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23A" w:rsidRPr="00924D1A" w:rsidRDefault="00F56C2F" w:rsidP="00E80CDE">
      <w:pPr>
        <w:spacing w:after="0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 xml:space="preserve">Отчёт о результатах </w:t>
      </w:r>
      <w:proofErr w:type="spellStart"/>
      <w:r w:rsidRPr="00924D1A">
        <w:rPr>
          <w:rFonts w:ascii="Times New Roman" w:hAnsi="Times New Roman"/>
          <w:sz w:val="20"/>
          <w:szCs w:val="20"/>
        </w:rPr>
        <w:t>самообследования</w:t>
      </w:r>
      <w:proofErr w:type="spellEnd"/>
      <w:r w:rsidR="001758EC" w:rsidRPr="00924D1A">
        <w:rPr>
          <w:rFonts w:ascii="Times New Roman" w:hAnsi="Times New Roman"/>
          <w:sz w:val="20"/>
          <w:szCs w:val="20"/>
        </w:rPr>
        <w:t xml:space="preserve"> </w:t>
      </w:r>
      <w:r w:rsidR="00C50974" w:rsidRPr="00924D1A">
        <w:rPr>
          <w:rFonts w:ascii="Times New Roman" w:hAnsi="Times New Roman"/>
          <w:sz w:val="20"/>
          <w:szCs w:val="20"/>
        </w:rPr>
        <w:t xml:space="preserve"> </w:t>
      </w:r>
    </w:p>
    <w:p w:rsidR="00F56C2F" w:rsidRPr="00924D1A" w:rsidRDefault="00F56C2F" w:rsidP="00E80CDE">
      <w:pPr>
        <w:spacing w:after="0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Частного образовательного учреждения дополнительного профессионального образования «ЮСТАС-ЦЕНТР»  (по состоянию на 01</w:t>
      </w:r>
      <w:r w:rsidR="00686B48" w:rsidRPr="00924D1A">
        <w:rPr>
          <w:rFonts w:ascii="Times New Roman" w:hAnsi="Times New Roman"/>
          <w:sz w:val="20"/>
          <w:szCs w:val="20"/>
        </w:rPr>
        <w:t>января</w:t>
      </w:r>
      <w:r w:rsidRPr="00924D1A">
        <w:rPr>
          <w:rFonts w:ascii="Times New Roman" w:hAnsi="Times New Roman"/>
          <w:sz w:val="20"/>
          <w:szCs w:val="20"/>
        </w:rPr>
        <w:t xml:space="preserve"> 20</w:t>
      </w:r>
      <w:r w:rsidR="00686B48" w:rsidRPr="00924D1A">
        <w:rPr>
          <w:rFonts w:ascii="Times New Roman" w:hAnsi="Times New Roman"/>
          <w:sz w:val="20"/>
          <w:szCs w:val="20"/>
        </w:rPr>
        <w:t>2</w:t>
      </w:r>
      <w:r w:rsidR="00D7757B" w:rsidRPr="00924D1A">
        <w:rPr>
          <w:rFonts w:ascii="Times New Roman" w:hAnsi="Times New Roman"/>
          <w:sz w:val="20"/>
          <w:szCs w:val="20"/>
        </w:rPr>
        <w:t>6</w:t>
      </w:r>
      <w:r w:rsidRPr="00924D1A">
        <w:rPr>
          <w:rFonts w:ascii="Times New Roman" w:hAnsi="Times New Roman"/>
          <w:sz w:val="20"/>
          <w:szCs w:val="20"/>
        </w:rPr>
        <w:t xml:space="preserve"> года)</w:t>
      </w:r>
    </w:p>
    <w:p w:rsidR="00F56C2F" w:rsidRPr="00924D1A" w:rsidRDefault="00F56C2F" w:rsidP="00E80CDE">
      <w:pPr>
        <w:spacing w:after="0"/>
        <w:rPr>
          <w:rFonts w:ascii="Times New Roman" w:hAnsi="Times New Roman"/>
          <w:sz w:val="20"/>
          <w:szCs w:val="20"/>
        </w:rPr>
      </w:pP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proofErr w:type="spellStart"/>
      <w:proofErr w:type="gramStart"/>
      <w:r w:rsidRPr="00924D1A">
        <w:rPr>
          <w:rFonts w:ascii="Times New Roman" w:hAnsi="Times New Roman"/>
          <w:sz w:val="20"/>
          <w:szCs w:val="20"/>
        </w:rPr>
        <w:t>Самообследование</w:t>
      </w:r>
      <w:proofErr w:type="spellEnd"/>
      <w:r w:rsidRPr="00924D1A">
        <w:rPr>
          <w:rFonts w:ascii="Times New Roman" w:hAnsi="Times New Roman"/>
          <w:sz w:val="20"/>
          <w:szCs w:val="20"/>
        </w:rPr>
        <w:t xml:space="preserve"> ЧОУ ДПО «ЮСТАС-ЦЕНТР» проведено в соответствии с пунктом 3 части 2 ст. 29 Федерального закона от 29 декабря 2012 года № 273-ФЗ «Об образовании в Российской Федерации», Приказом Министерства образования и науки Российской Федерации от 14 июня 2013 года № 462 «Об утверждении Порядка проведения </w:t>
      </w:r>
      <w:proofErr w:type="spellStart"/>
      <w:r w:rsidRPr="00924D1A">
        <w:rPr>
          <w:rFonts w:ascii="Times New Roman" w:hAnsi="Times New Roman"/>
          <w:sz w:val="20"/>
          <w:szCs w:val="20"/>
        </w:rPr>
        <w:t>самообследования</w:t>
      </w:r>
      <w:proofErr w:type="spellEnd"/>
      <w:r w:rsidRPr="00924D1A">
        <w:rPr>
          <w:rFonts w:ascii="Times New Roman" w:hAnsi="Times New Roman"/>
          <w:sz w:val="20"/>
          <w:szCs w:val="20"/>
        </w:rPr>
        <w:t xml:space="preserve"> образовательной организацией» и Положением о </w:t>
      </w:r>
      <w:proofErr w:type="spellStart"/>
      <w:r w:rsidRPr="00924D1A">
        <w:rPr>
          <w:rFonts w:ascii="Times New Roman" w:hAnsi="Times New Roman"/>
          <w:sz w:val="20"/>
          <w:szCs w:val="20"/>
        </w:rPr>
        <w:t>самообследовании</w:t>
      </w:r>
      <w:proofErr w:type="spellEnd"/>
      <w:r w:rsidRPr="00924D1A">
        <w:rPr>
          <w:rFonts w:ascii="Times New Roman" w:hAnsi="Times New Roman"/>
          <w:sz w:val="20"/>
          <w:szCs w:val="20"/>
        </w:rPr>
        <w:t xml:space="preserve"> ЧОУ ДПО «ЮСТАС-ЦЕНТР».</w:t>
      </w:r>
      <w:proofErr w:type="gramEnd"/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 xml:space="preserve">Цель </w:t>
      </w:r>
      <w:proofErr w:type="spellStart"/>
      <w:r w:rsidRPr="00924D1A">
        <w:rPr>
          <w:rFonts w:ascii="Times New Roman" w:hAnsi="Times New Roman"/>
          <w:sz w:val="20"/>
          <w:szCs w:val="20"/>
        </w:rPr>
        <w:t>самообследования</w:t>
      </w:r>
      <w:proofErr w:type="spellEnd"/>
      <w:r w:rsidRPr="00924D1A">
        <w:rPr>
          <w:rFonts w:ascii="Times New Roman" w:hAnsi="Times New Roman"/>
          <w:sz w:val="20"/>
          <w:szCs w:val="20"/>
        </w:rPr>
        <w:t xml:space="preserve"> — </w:t>
      </w:r>
      <w:r w:rsidR="003F623A" w:rsidRPr="00924D1A">
        <w:rPr>
          <w:rFonts w:ascii="Times New Roman" w:hAnsi="Times New Roman"/>
          <w:sz w:val="20"/>
          <w:szCs w:val="20"/>
        </w:rPr>
        <w:t>обеспечение доступности и открытости информации о деятельности организации</w:t>
      </w:r>
      <w:r w:rsidRPr="00924D1A">
        <w:rPr>
          <w:rFonts w:ascii="Times New Roman" w:hAnsi="Times New Roman"/>
          <w:sz w:val="20"/>
          <w:szCs w:val="20"/>
        </w:rPr>
        <w:t>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proofErr w:type="spellStart"/>
      <w:r w:rsidRPr="00924D1A">
        <w:rPr>
          <w:rFonts w:ascii="Times New Roman" w:hAnsi="Times New Roman"/>
          <w:sz w:val="20"/>
          <w:szCs w:val="20"/>
        </w:rPr>
        <w:t>Самообследование</w:t>
      </w:r>
      <w:proofErr w:type="spellEnd"/>
      <w:r w:rsidRPr="00924D1A">
        <w:rPr>
          <w:rFonts w:ascii="Times New Roman" w:hAnsi="Times New Roman"/>
          <w:sz w:val="20"/>
          <w:szCs w:val="20"/>
        </w:rPr>
        <w:t xml:space="preserve"> проводилось в период с </w:t>
      </w:r>
      <w:r w:rsidR="003F623A" w:rsidRPr="00924D1A">
        <w:rPr>
          <w:rFonts w:ascii="Times New Roman" w:hAnsi="Times New Roman"/>
          <w:sz w:val="20"/>
          <w:szCs w:val="20"/>
        </w:rPr>
        <w:t>23</w:t>
      </w:r>
      <w:r w:rsidR="001433AF" w:rsidRPr="00924D1A">
        <w:rPr>
          <w:rFonts w:ascii="Times New Roman" w:hAnsi="Times New Roman"/>
          <w:sz w:val="20"/>
          <w:szCs w:val="20"/>
        </w:rPr>
        <w:t>.03</w:t>
      </w:r>
      <w:r w:rsidR="00686B48" w:rsidRPr="00924D1A">
        <w:rPr>
          <w:rFonts w:ascii="Times New Roman" w:hAnsi="Times New Roman"/>
          <w:sz w:val="20"/>
          <w:szCs w:val="20"/>
        </w:rPr>
        <w:t>.2</w:t>
      </w:r>
      <w:r w:rsidR="001433AF" w:rsidRPr="00924D1A">
        <w:rPr>
          <w:rFonts w:ascii="Times New Roman" w:hAnsi="Times New Roman"/>
          <w:sz w:val="20"/>
          <w:szCs w:val="20"/>
        </w:rPr>
        <w:t>6</w:t>
      </w:r>
      <w:r w:rsidRPr="00924D1A">
        <w:rPr>
          <w:rFonts w:ascii="Times New Roman" w:hAnsi="Times New Roman"/>
          <w:sz w:val="20"/>
          <w:szCs w:val="20"/>
        </w:rPr>
        <w:t xml:space="preserve"> г. по </w:t>
      </w:r>
      <w:r w:rsidR="003F623A" w:rsidRPr="00924D1A">
        <w:rPr>
          <w:rFonts w:ascii="Times New Roman" w:hAnsi="Times New Roman"/>
          <w:sz w:val="20"/>
          <w:szCs w:val="20"/>
        </w:rPr>
        <w:t>27.03.</w:t>
      </w:r>
      <w:r w:rsidR="00686B48" w:rsidRPr="00924D1A">
        <w:rPr>
          <w:rFonts w:ascii="Times New Roman" w:hAnsi="Times New Roman"/>
          <w:sz w:val="20"/>
          <w:szCs w:val="20"/>
        </w:rPr>
        <w:t>202</w:t>
      </w:r>
      <w:r w:rsidR="001433AF" w:rsidRPr="00924D1A">
        <w:rPr>
          <w:rFonts w:ascii="Times New Roman" w:hAnsi="Times New Roman"/>
          <w:sz w:val="20"/>
          <w:szCs w:val="20"/>
        </w:rPr>
        <w:t>6</w:t>
      </w:r>
      <w:r w:rsidRPr="00924D1A">
        <w:rPr>
          <w:rFonts w:ascii="Times New Roman" w:hAnsi="Times New Roman"/>
          <w:sz w:val="20"/>
          <w:szCs w:val="20"/>
        </w:rPr>
        <w:t xml:space="preserve"> г. комиссией в составе: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Председатель: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Плиев</w:t>
      </w:r>
      <w:r w:rsidR="00E154D4" w:rsidRPr="00924D1A">
        <w:rPr>
          <w:rFonts w:ascii="Times New Roman" w:hAnsi="Times New Roman"/>
          <w:sz w:val="20"/>
          <w:szCs w:val="20"/>
        </w:rPr>
        <w:t>а Л.В.</w:t>
      </w:r>
      <w:r w:rsidRPr="00924D1A">
        <w:rPr>
          <w:rFonts w:ascii="Times New Roman" w:hAnsi="Times New Roman"/>
          <w:sz w:val="20"/>
          <w:szCs w:val="20"/>
        </w:rPr>
        <w:t xml:space="preserve"> — директор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Члены комиссии: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proofErr w:type="spellStart"/>
      <w:r w:rsidRPr="00924D1A">
        <w:rPr>
          <w:rFonts w:ascii="Times New Roman" w:hAnsi="Times New Roman"/>
          <w:sz w:val="20"/>
          <w:szCs w:val="20"/>
        </w:rPr>
        <w:t>Кавхаев</w:t>
      </w:r>
      <w:proofErr w:type="spellEnd"/>
      <w:r w:rsidRPr="00924D1A">
        <w:rPr>
          <w:rFonts w:ascii="Times New Roman" w:hAnsi="Times New Roman"/>
          <w:sz w:val="20"/>
          <w:szCs w:val="20"/>
        </w:rPr>
        <w:t xml:space="preserve"> А.Ш. — преподаватель;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Леушин С.П. — преподаватель.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 xml:space="preserve">В ходе </w:t>
      </w:r>
      <w:proofErr w:type="spellStart"/>
      <w:r w:rsidRPr="00924D1A">
        <w:rPr>
          <w:rFonts w:ascii="Times New Roman" w:hAnsi="Times New Roman"/>
          <w:sz w:val="20"/>
          <w:szCs w:val="20"/>
        </w:rPr>
        <w:t>самообследования</w:t>
      </w:r>
      <w:proofErr w:type="spellEnd"/>
      <w:r w:rsidRPr="00924D1A">
        <w:rPr>
          <w:rFonts w:ascii="Times New Roman" w:hAnsi="Times New Roman"/>
          <w:sz w:val="20"/>
          <w:szCs w:val="20"/>
        </w:rPr>
        <w:t xml:space="preserve"> были исследованы: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-</w:t>
      </w:r>
      <w:r w:rsidRPr="00924D1A">
        <w:rPr>
          <w:rFonts w:ascii="Times New Roman" w:hAnsi="Times New Roman"/>
          <w:sz w:val="20"/>
          <w:szCs w:val="20"/>
        </w:rPr>
        <w:tab/>
        <w:t>нормативно-правовая документация,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-</w:t>
      </w:r>
      <w:r w:rsidRPr="00924D1A">
        <w:rPr>
          <w:rFonts w:ascii="Times New Roman" w:hAnsi="Times New Roman"/>
          <w:sz w:val="20"/>
          <w:szCs w:val="20"/>
        </w:rPr>
        <w:tab/>
        <w:t>учебные планы и программы,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-</w:t>
      </w:r>
      <w:r w:rsidRPr="00924D1A">
        <w:rPr>
          <w:rFonts w:ascii="Times New Roman" w:hAnsi="Times New Roman"/>
          <w:sz w:val="20"/>
          <w:szCs w:val="20"/>
        </w:rPr>
        <w:tab/>
        <w:t>учебно-методическое и информационное обеспечение,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-</w:t>
      </w:r>
      <w:r w:rsidRPr="00924D1A">
        <w:rPr>
          <w:rFonts w:ascii="Times New Roman" w:hAnsi="Times New Roman"/>
          <w:sz w:val="20"/>
          <w:szCs w:val="20"/>
        </w:rPr>
        <w:tab/>
        <w:t>сведения о кадровом и материально-техническом оснащении образовательного процесса.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В отчете приведены результаты анализа организационно-правового обеспечения образовательной деятельности, системы управления ЧОУ ДПО «ЮСТАС-ЦЕНТР», организации образовательного процесса, условий реализации образовательных программ.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 xml:space="preserve">Отчет о </w:t>
      </w:r>
      <w:proofErr w:type="spellStart"/>
      <w:r w:rsidRPr="00924D1A">
        <w:rPr>
          <w:rFonts w:ascii="Times New Roman" w:hAnsi="Times New Roman"/>
          <w:sz w:val="20"/>
          <w:szCs w:val="20"/>
        </w:rPr>
        <w:t>самообследовании</w:t>
      </w:r>
      <w:proofErr w:type="spellEnd"/>
      <w:r w:rsidRPr="00924D1A">
        <w:rPr>
          <w:rFonts w:ascii="Times New Roman" w:hAnsi="Times New Roman"/>
          <w:sz w:val="20"/>
          <w:szCs w:val="20"/>
        </w:rPr>
        <w:t xml:space="preserve"> рассмотрен на Общем собрании работников ЧОУ ДПО «ЮСТАС-ЦЕНТР» </w:t>
      </w:r>
      <w:r w:rsidR="003F623A" w:rsidRPr="00924D1A">
        <w:rPr>
          <w:rFonts w:ascii="Times New Roman" w:hAnsi="Times New Roman"/>
          <w:sz w:val="20"/>
          <w:szCs w:val="20"/>
        </w:rPr>
        <w:t>30.03.2026Г.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Результат</w:t>
      </w:r>
      <w:r w:rsidR="00B20F63">
        <w:rPr>
          <w:rFonts w:ascii="Times New Roman" w:hAnsi="Times New Roman"/>
          <w:sz w:val="20"/>
          <w:szCs w:val="20"/>
        </w:rPr>
        <w:t>ы</w:t>
      </w:r>
      <w:r w:rsidRPr="00924D1A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24D1A">
        <w:rPr>
          <w:rFonts w:ascii="Times New Roman" w:hAnsi="Times New Roman"/>
          <w:sz w:val="20"/>
          <w:szCs w:val="20"/>
        </w:rPr>
        <w:t>самообследования</w:t>
      </w:r>
      <w:proofErr w:type="spellEnd"/>
      <w:r w:rsidRPr="00924D1A">
        <w:rPr>
          <w:rFonts w:ascii="Times New Roman" w:hAnsi="Times New Roman"/>
          <w:sz w:val="20"/>
          <w:szCs w:val="20"/>
        </w:rPr>
        <w:t xml:space="preserve"> (отчет) размещены на официальном сайте Учреждения в информационно-телекоммуникационной сети «Интернет».</w:t>
      </w:r>
    </w:p>
    <w:p w:rsidR="00BA4324" w:rsidRDefault="00BA4324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bookmarkStart w:id="0" w:name="_GoBack"/>
      <w:bookmarkEnd w:id="0"/>
      <w:r w:rsidRPr="00924D1A">
        <w:rPr>
          <w:rFonts w:ascii="Times New Roman" w:hAnsi="Times New Roman"/>
          <w:sz w:val="20"/>
          <w:szCs w:val="20"/>
        </w:rPr>
        <w:t>Раздел 1. Общие сведения о ЧОУ ДПО «ЮСТАС-ЦЕНТР», кадры и организация работы.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1.1.</w:t>
      </w:r>
      <w:r w:rsidRPr="00924D1A">
        <w:rPr>
          <w:rFonts w:ascii="Times New Roman" w:hAnsi="Times New Roman"/>
          <w:sz w:val="20"/>
          <w:szCs w:val="20"/>
        </w:rPr>
        <w:tab/>
        <w:t>Полное наименование: Частное образовательное учреждение дополнительного профессионального образования «ЮСТАС-ЦЕНТР».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Сокращенное наименование: ЧОУ ДПО «ЮСТАС-ЦЕНТР».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1.2.</w:t>
      </w:r>
      <w:r w:rsidRPr="00924D1A">
        <w:rPr>
          <w:rFonts w:ascii="Times New Roman" w:hAnsi="Times New Roman"/>
          <w:sz w:val="20"/>
          <w:szCs w:val="20"/>
        </w:rPr>
        <w:tab/>
        <w:t xml:space="preserve">Организационно-правовая форма: Частное образовательное учреждение. 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1.3.</w:t>
      </w:r>
      <w:r w:rsidRPr="00924D1A">
        <w:rPr>
          <w:rFonts w:ascii="Times New Roman" w:hAnsi="Times New Roman"/>
          <w:sz w:val="20"/>
          <w:szCs w:val="20"/>
        </w:rPr>
        <w:tab/>
        <w:t xml:space="preserve">Юридический адрес: </w:t>
      </w:r>
      <w:smartTag w:uri="urn:schemas-microsoft-com:office:smarttags" w:element="metricconverter">
        <w:smartTagPr>
          <w:attr w:name="ProductID" w:val="362025 г"/>
        </w:smartTagPr>
        <w:r w:rsidRPr="00924D1A">
          <w:rPr>
            <w:rFonts w:ascii="Times New Roman" w:hAnsi="Times New Roman"/>
            <w:sz w:val="20"/>
            <w:szCs w:val="20"/>
          </w:rPr>
          <w:t>362025 г</w:t>
        </w:r>
      </w:smartTag>
      <w:r w:rsidRPr="00924D1A">
        <w:rPr>
          <w:rFonts w:ascii="Times New Roman" w:hAnsi="Times New Roman"/>
          <w:sz w:val="20"/>
          <w:szCs w:val="20"/>
        </w:rPr>
        <w:t>. Владикавказ, ул</w:t>
      </w:r>
      <w:proofErr w:type="gramStart"/>
      <w:r w:rsidRPr="00924D1A">
        <w:rPr>
          <w:rFonts w:ascii="Times New Roman" w:hAnsi="Times New Roman"/>
          <w:sz w:val="20"/>
          <w:szCs w:val="20"/>
        </w:rPr>
        <w:t>.В</w:t>
      </w:r>
      <w:proofErr w:type="gramEnd"/>
      <w:r w:rsidRPr="00924D1A">
        <w:rPr>
          <w:rFonts w:ascii="Times New Roman" w:hAnsi="Times New Roman"/>
          <w:sz w:val="20"/>
          <w:szCs w:val="20"/>
        </w:rPr>
        <w:t>атутина,96 А Телефон: 8 (8672) 543167.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  <w:lang w:val="en-US"/>
        </w:rPr>
      </w:pPr>
      <w:r w:rsidRPr="00924D1A">
        <w:rPr>
          <w:rFonts w:ascii="Times New Roman" w:hAnsi="Times New Roman"/>
          <w:sz w:val="20"/>
          <w:szCs w:val="20"/>
        </w:rPr>
        <w:t>Факс</w:t>
      </w:r>
      <w:r w:rsidRPr="00924D1A">
        <w:rPr>
          <w:rFonts w:ascii="Times New Roman" w:hAnsi="Times New Roman"/>
          <w:sz w:val="20"/>
          <w:szCs w:val="20"/>
          <w:lang w:val="en-US"/>
        </w:rPr>
        <w:t>: 8 (8672) 5</w:t>
      </w:r>
      <w:r w:rsidR="00E154D4" w:rsidRPr="00924D1A">
        <w:rPr>
          <w:rFonts w:ascii="Times New Roman" w:hAnsi="Times New Roman"/>
          <w:sz w:val="20"/>
          <w:szCs w:val="20"/>
          <w:lang w:val="en-US"/>
        </w:rPr>
        <w:t>49744</w:t>
      </w:r>
      <w:r w:rsidRPr="00924D1A">
        <w:rPr>
          <w:rFonts w:ascii="Times New Roman" w:hAnsi="Times New Roman"/>
          <w:sz w:val="20"/>
          <w:szCs w:val="20"/>
          <w:lang w:val="en-US"/>
        </w:rPr>
        <w:t xml:space="preserve"> e-mail: </w:t>
      </w:r>
      <w:proofErr w:type="spellStart"/>
      <w:proofErr w:type="gramStart"/>
      <w:r w:rsidRPr="00924D1A">
        <w:rPr>
          <w:rFonts w:ascii="Times New Roman" w:hAnsi="Times New Roman"/>
          <w:sz w:val="20"/>
          <w:szCs w:val="20"/>
          <w:lang w:val="en-US"/>
        </w:rPr>
        <w:t>Ustas</w:t>
      </w:r>
      <w:proofErr w:type="spellEnd"/>
      <w:r w:rsidRPr="00924D1A">
        <w:rPr>
          <w:rFonts w:ascii="Times New Roman" w:hAnsi="Times New Roman"/>
          <w:sz w:val="20"/>
          <w:szCs w:val="20"/>
          <w:lang w:val="en-US"/>
        </w:rPr>
        <w:t xml:space="preserve"> 91@inbox.ru.</w:t>
      </w:r>
      <w:proofErr w:type="gramEnd"/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Учредитель: Плиев Владимир Таймуразович.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1.4.</w:t>
      </w:r>
      <w:r w:rsidRPr="00924D1A">
        <w:rPr>
          <w:rFonts w:ascii="Times New Roman" w:hAnsi="Times New Roman"/>
          <w:sz w:val="20"/>
          <w:szCs w:val="20"/>
        </w:rPr>
        <w:tab/>
        <w:t>Основной государственный регистрационный номер юридического лица (ОГРН): 1095100000390 , дата внесения записи 13.02.2014г.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1.5.</w:t>
      </w:r>
      <w:r w:rsidRPr="00924D1A">
        <w:rPr>
          <w:rFonts w:ascii="Times New Roman" w:hAnsi="Times New Roman"/>
          <w:sz w:val="20"/>
          <w:szCs w:val="20"/>
        </w:rPr>
        <w:tab/>
        <w:t>Идентификационный номер налогоплательщика (ИНН): 1513012067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1.6.</w:t>
      </w:r>
      <w:r w:rsidRPr="00924D1A">
        <w:rPr>
          <w:rFonts w:ascii="Times New Roman" w:hAnsi="Times New Roman"/>
          <w:sz w:val="20"/>
          <w:szCs w:val="20"/>
        </w:rPr>
        <w:tab/>
        <w:t>Свидетельство о постановке на налоговый учет юридического лица в налоговом органе (КПП): серия №15 №001131408 от 13.02.2014г. КПП 151301001.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1.7.</w:t>
      </w:r>
      <w:r w:rsidRPr="00924D1A">
        <w:rPr>
          <w:rFonts w:ascii="Times New Roman" w:hAnsi="Times New Roman"/>
          <w:sz w:val="20"/>
          <w:szCs w:val="20"/>
        </w:rPr>
        <w:tab/>
        <w:t>Лицензия на осуществление образовательной деятельности: №2439, выдана Министерством образования и науки Республики Северная Осетия-Алания</w:t>
      </w:r>
      <w:r w:rsidR="000308C9" w:rsidRPr="00924D1A">
        <w:rPr>
          <w:rFonts w:ascii="Times New Roman" w:hAnsi="Times New Roman"/>
          <w:sz w:val="20"/>
          <w:szCs w:val="20"/>
        </w:rPr>
        <w:t xml:space="preserve"> </w:t>
      </w:r>
      <w:r w:rsidRPr="00924D1A">
        <w:rPr>
          <w:rFonts w:ascii="Times New Roman" w:hAnsi="Times New Roman"/>
          <w:sz w:val="20"/>
          <w:szCs w:val="20"/>
        </w:rPr>
        <w:t xml:space="preserve">30 сентября </w:t>
      </w:r>
      <w:smartTag w:uri="urn:schemas-microsoft-com:office:smarttags" w:element="metricconverter">
        <w:smartTagPr>
          <w:attr w:name="ProductID" w:val="2016 г"/>
        </w:smartTagPr>
        <w:r w:rsidRPr="00924D1A">
          <w:rPr>
            <w:rFonts w:ascii="Times New Roman" w:hAnsi="Times New Roman"/>
            <w:sz w:val="20"/>
            <w:szCs w:val="20"/>
          </w:rPr>
          <w:t>2016 г</w:t>
        </w:r>
      </w:smartTag>
      <w:r w:rsidRPr="00924D1A">
        <w:rPr>
          <w:rFonts w:ascii="Times New Roman" w:hAnsi="Times New Roman"/>
          <w:sz w:val="20"/>
          <w:szCs w:val="20"/>
        </w:rPr>
        <w:t>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1.8.</w:t>
      </w:r>
      <w:r w:rsidRPr="00924D1A">
        <w:rPr>
          <w:rFonts w:ascii="Times New Roman" w:hAnsi="Times New Roman"/>
          <w:sz w:val="20"/>
          <w:szCs w:val="20"/>
        </w:rPr>
        <w:tab/>
        <w:t>Перечень видов программ, зафиксированных в приложении к лицензии: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Дополнительное профессиональное образование детей и взрослых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 xml:space="preserve">Срок действия лицензии </w:t>
      </w:r>
      <w:r w:rsidR="003F623A" w:rsidRPr="00924D1A">
        <w:rPr>
          <w:rFonts w:ascii="Times New Roman" w:hAnsi="Times New Roman"/>
          <w:sz w:val="20"/>
          <w:szCs w:val="20"/>
        </w:rPr>
        <w:t xml:space="preserve">- </w:t>
      </w:r>
      <w:proofErr w:type="gramStart"/>
      <w:r w:rsidR="00E154D4" w:rsidRPr="00924D1A">
        <w:rPr>
          <w:rFonts w:ascii="Times New Roman" w:hAnsi="Times New Roman"/>
          <w:sz w:val="20"/>
          <w:szCs w:val="20"/>
        </w:rPr>
        <w:t>б</w:t>
      </w:r>
      <w:r w:rsidRPr="00924D1A">
        <w:rPr>
          <w:rFonts w:ascii="Times New Roman" w:hAnsi="Times New Roman"/>
          <w:sz w:val="20"/>
          <w:szCs w:val="20"/>
        </w:rPr>
        <w:t>ессрочная</w:t>
      </w:r>
      <w:proofErr w:type="gramEnd"/>
      <w:r w:rsidR="00616284" w:rsidRPr="00924D1A">
        <w:rPr>
          <w:rFonts w:ascii="Times New Roman" w:hAnsi="Times New Roman"/>
          <w:sz w:val="20"/>
          <w:szCs w:val="20"/>
        </w:rPr>
        <w:t>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1.9.</w:t>
      </w:r>
      <w:r w:rsidRPr="00924D1A">
        <w:rPr>
          <w:rFonts w:ascii="Times New Roman" w:hAnsi="Times New Roman"/>
          <w:sz w:val="20"/>
          <w:szCs w:val="20"/>
        </w:rPr>
        <w:tab/>
        <w:t>Адрес места осуществления образовательной деятельности: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362025</w:t>
      </w:r>
      <w:r w:rsidR="003F623A" w:rsidRPr="00924D1A">
        <w:rPr>
          <w:rFonts w:ascii="Times New Roman" w:hAnsi="Times New Roman"/>
          <w:sz w:val="20"/>
          <w:szCs w:val="20"/>
        </w:rPr>
        <w:t xml:space="preserve">,РСО-Алания, </w:t>
      </w:r>
      <w:r w:rsidRPr="00924D1A">
        <w:rPr>
          <w:rFonts w:ascii="Times New Roman" w:hAnsi="Times New Roman"/>
          <w:sz w:val="20"/>
          <w:szCs w:val="20"/>
        </w:rPr>
        <w:t xml:space="preserve"> г. Владикавказ, ул</w:t>
      </w:r>
      <w:proofErr w:type="gramStart"/>
      <w:r w:rsidRPr="00924D1A">
        <w:rPr>
          <w:rFonts w:ascii="Times New Roman" w:hAnsi="Times New Roman"/>
          <w:sz w:val="20"/>
          <w:szCs w:val="20"/>
        </w:rPr>
        <w:t>.В</w:t>
      </w:r>
      <w:proofErr w:type="gramEnd"/>
      <w:r w:rsidRPr="00924D1A">
        <w:rPr>
          <w:rFonts w:ascii="Times New Roman" w:hAnsi="Times New Roman"/>
          <w:sz w:val="20"/>
          <w:szCs w:val="20"/>
        </w:rPr>
        <w:t>атутина,96</w:t>
      </w:r>
      <w:r w:rsidR="00B87869" w:rsidRPr="00924D1A">
        <w:rPr>
          <w:rFonts w:ascii="Times New Roman" w:hAnsi="Times New Roman"/>
          <w:sz w:val="20"/>
          <w:szCs w:val="20"/>
        </w:rPr>
        <w:t xml:space="preserve"> А</w:t>
      </w:r>
      <w:r w:rsidR="003F623A" w:rsidRPr="00924D1A">
        <w:rPr>
          <w:rFonts w:ascii="Times New Roman" w:hAnsi="Times New Roman"/>
          <w:sz w:val="20"/>
          <w:szCs w:val="20"/>
        </w:rPr>
        <w:t>.</w:t>
      </w:r>
      <w:r w:rsidRPr="00924D1A">
        <w:rPr>
          <w:rFonts w:ascii="Times New Roman" w:hAnsi="Times New Roman"/>
          <w:sz w:val="20"/>
          <w:szCs w:val="20"/>
        </w:rPr>
        <w:t xml:space="preserve"> 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lastRenderedPageBreak/>
        <w:t>Частное образовательное учреждение дополнительного профессионального образования «ЮСТАС-ЦЕНТР» (далее Учреждение) учреждено 25 декабря 2013 года с целью профессиональной подготовки и повышению квалификации частных охранников.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Основной целью деятельности Учреждения является разработка, обеспечение и проведение образовательного процесса по профессиональной подготовке, переподготовке и повышению квалификации частных охранников и разработка, обеспечение и проведение образовательного процесса по программе дополнительного образования подготовки лиц в целях изучения правил безопасного обращения с оружием и приобретения навыков безопасного обращения с оружием.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Основная задача Учреждения заключается в обеспечении и развитии системы профессиональной подготовки работников охраны, повышения их квалификации.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К основным видам деятельности Учреждения относятся: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-</w:t>
      </w:r>
      <w:r w:rsidRPr="00924D1A">
        <w:rPr>
          <w:rFonts w:ascii="Times New Roman" w:hAnsi="Times New Roman"/>
          <w:sz w:val="20"/>
          <w:szCs w:val="20"/>
        </w:rPr>
        <w:tab/>
        <w:t>профессиональная подготовка, повышение квалификации кадров, осуществляющих охранную деятельность;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-</w:t>
      </w:r>
      <w:r w:rsidRPr="00924D1A">
        <w:rPr>
          <w:rFonts w:ascii="Times New Roman" w:hAnsi="Times New Roman"/>
          <w:sz w:val="20"/>
          <w:szCs w:val="20"/>
        </w:rPr>
        <w:tab/>
        <w:t>подготовка лиц в целях изучения правил безопасного обращения с оружием и приобретения навыков безопасного обращения с оружием.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 xml:space="preserve">Система и организация обучения слушателей в Учреждении строится в соответствии с требованиями Федерального закона от 29 декабря 2012 года № 273-ФЗ «Об образовании в Российской Федерации», постановлениями Правительства РФ, приказами </w:t>
      </w:r>
      <w:proofErr w:type="spellStart"/>
      <w:r w:rsidRPr="00924D1A">
        <w:rPr>
          <w:rFonts w:ascii="Times New Roman" w:hAnsi="Times New Roman"/>
          <w:sz w:val="20"/>
          <w:szCs w:val="20"/>
        </w:rPr>
        <w:t>Минобрнауки</w:t>
      </w:r>
      <w:proofErr w:type="spellEnd"/>
      <w:r w:rsidRPr="00924D1A">
        <w:rPr>
          <w:rFonts w:ascii="Times New Roman" w:hAnsi="Times New Roman"/>
          <w:sz w:val="20"/>
          <w:szCs w:val="20"/>
        </w:rPr>
        <w:t xml:space="preserve"> РФ, нормативными актами других министерств и ведомств РФ, регламентирующих вопросы профессиональной подготовки работников охраны.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Во исполнение требований закона, правовых актов и документов в Учреждении издаются локальные документы, регламентирующие организацию учебного процесса и обеспечение деятельности: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 xml:space="preserve">Преподавание по всем образовательным программам ведется на русском языке. </w:t>
      </w:r>
      <w:r w:rsidR="003F623A" w:rsidRPr="00924D1A">
        <w:rPr>
          <w:rFonts w:ascii="Times New Roman" w:hAnsi="Times New Roman"/>
          <w:sz w:val="20"/>
          <w:szCs w:val="20"/>
        </w:rPr>
        <w:t xml:space="preserve">                               </w:t>
      </w:r>
      <w:r w:rsidR="00924D1A">
        <w:rPr>
          <w:rFonts w:ascii="Times New Roman" w:hAnsi="Times New Roman"/>
          <w:sz w:val="20"/>
          <w:szCs w:val="20"/>
        </w:rPr>
        <w:t xml:space="preserve">                 </w:t>
      </w:r>
      <w:r w:rsidR="003F623A" w:rsidRPr="00924D1A">
        <w:rPr>
          <w:rFonts w:ascii="Times New Roman" w:hAnsi="Times New Roman"/>
          <w:sz w:val="20"/>
          <w:szCs w:val="20"/>
        </w:rPr>
        <w:t xml:space="preserve"> </w:t>
      </w:r>
      <w:r w:rsidRPr="00924D1A">
        <w:rPr>
          <w:rFonts w:ascii="Times New Roman" w:hAnsi="Times New Roman"/>
          <w:sz w:val="20"/>
          <w:szCs w:val="20"/>
        </w:rPr>
        <w:t>Форма обучения — очная.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Средняя численность слушателей в группах 5-10 человек.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Формирование учебных групп по программам обучения производится по заявкам руководителей ЧОО, с которыми Учреждение сотрудничает,</w:t>
      </w:r>
      <w:r w:rsidR="003F623A" w:rsidRPr="00924D1A">
        <w:rPr>
          <w:rFonts w:ascii="Times New Roman" w:hAnsi="Times New Roman"/>
          <w:sz w:val="20"/>
          <w:szCs w:val="20"/>
        </w:rPr>
        <w:t xml:space="preserve"> по запросу,</w:t>
      </w:r>
      <w:r w:rsidRPr="00924D1A">
        <w:rPr>
          <w:rFonts w:ascii="Times New Roman" w:hAnsi="Times New Roman"/>
          <w:sz w:val="20"/>
          <w:szCs w:val="20"/>
        </w:rPr>
        <w:t xml:space="preserve">  по сайту в интернете, а также по рекомендациям-направлениям бывших выпускников.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Занятия начинаются по мере комплектования учебной группы. Продолжительность учебных занятий определяется расписанием занятий, исходя из программы обучения, и не превышает</w:t>
      </w:r>
      <w:r w:rsidR="003F623A" w:rsidRPr="00924D1A">
        <w:rPr>
          <w:rFonts w:ascii="Times New Roman" w:hAnsi="Times New Roman"/>
          <w:sz w:val="20"/>
          <w:szCs w:val="20"/>
        </w:rPr>
        <w:t xml:space="preserve">                  </w:t>
      </w:r>
      <w:r w:rsidRPr="00924D1A">
        <w:rPr>
          <w:rFonts w:ascii="Times New Roman" w:hAnsi="Times New Roman"/>
          <w:sz w:val="20"/>
          <w:szCs w:val="20"/>
        </w:rPr>
        <w:t xml:space="preserve"> 8 часов в день.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К обучению допускаются лица не моложе 18 лет</w:t>
      </w:r>
      <w:r w:rsidR="007A073B" w:rsidRPr="00924D1A">
        <w:rPr>
          <w:rFonts w:ascii="Times New Roman" w:hAnsi="Times New Roman"/>
          <w:sz w:val="20"/>
          <w:szCs w:val="20"/>
        </w:rPr>
        <w:t xml:space="preserve"> (подготовка лиц в целях изучения правил безопасного обращения с оружием и приобретения навыков безопасного обращения с оружием </w:t>
      </w:r>
      <w:r w:rsidR="00924D1A" w:rsidRPr="00924D1A">
        <w:rPr>
          <w:rFonts w:ascii="Times New Roman" w:hAnsi="Times New Roman"/>
          <w:sz w:val="20"/>
          <w:szCs w:val="20"/>
        </w:rPr>
        <w:t xml:space="preserve">           </w:t>
      </w:r>
      <w:r w:rsidR="007A073B" w:rsidRPr="00924D1A">
        <w:rPr>
          <w:rFonts w:ascii="Times New Roman" w:hAnsi="Times New Roman"/>
          <w:sz w:val="20"/>
          <w:szCs w:val="20"/>
        </w:rPr>
        <w:t>не моложе 21лет)</w:t>
      </w:r>
      <w:r w:rsidRPr="00924D1A">
        <w:rPr>
          <w:rFonts w:ascii="Times New Roman" w:hAnsi="Times New Roman"/>
          <w:sz w:val="20"/>
          <w:szCs w:val="20"/>
        </w:rPr>
        <w:t xml:space="preserve">, не имеющие противопоказаний к </w:t>
      </w:r>
      <w:proofErr w:type="gramStart"/>
      <w:r w:rsidRPr="00924D1A">
        <w:rPr>
          <w:rFonts w:ascii="Times New Roman" w:hAnsi="Times New Roman"/>
          <w:sz w:val="20"/>
          <w:szCs w:val="20"/>
        </w:rPr>
        <w:t>обучению по состоянию</w:t>
      </w:r>
      <w:proofErr w:type="gramEnd"/>
      <w:r w:rsidRPr="00924D1A">
        <w:rPr>
          <w:rFonts w:ascii="Times New Roman" w:hAnsi="Times New Roman"/>
          <w:sz w:val="20"/>
          <w:szCs w:val="20"/>
        </w:rPr>
        <w:t xml:space="preserve"> здоровья, а также не имеющие судимости за совершение уголовных преступлений и др.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proofErr w:type="gramStart"/>
      <w:r w:rsidRPr="00924D1A">
        <w:rPr>
          <w:rFonts w:ascii="Times New Roman" w:hAnsi="Times New Roman"/>
          <w:sz w:val="20"/>
          <w:szCs w:val="20"/>
        </w:rPr>
        <w:t>Прием слушателей на обучение в Учреждение осуществляется на основании приказа директора в соответствии с законами РФ «Об образовании» и «О частной детективной и охранной деятельности в РФ» и заключается договор на оказание образовательных услуг, в котором предусматриваются права и обязанности участников образовательного процесса, формы и сроки обучения, оплаты и прочие условия.</w:t>
      </w:r>
      <w:proofErr w:type="gramEnd"/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Права и обязанности слушателей определяются законодательством Российской Федерации, Уставом и правилами внутреннего трудового распорядка учебного центра.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proofErr w:type="gramStart"/>
      <w:r w:rsidRPr="00924D1A">
        <w:rPr>
          <w:rFonts w:ascii="Times New Roman" w:hAnsi="Times New Roman"/>
          <w:sz w:val="20"/>
          <w:szCs w:val="20"/>
        </w:rPr>
        <w:t>В ходе обучения в Учреждении каждому слушателю выдается «Методическое пособие» с извлечениями из законов Российской Федерации «О частной детективной и охраной деятельности», «Об оружии», УК РФ, Административный кодекс с обстоятельными комментариями, юридическая азбука частного охранника и другие нормативные акты, а также материалы по тактико-специальной, огневой, медицинской подготовке, специальным средствам, действиям в чрезвычайных ситуациях.</w:t>
      </w:r>
      <w:proofErr w:type="gramEnd"/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По окончании обучения слушателей проводится итоговая аттестация (квалификационный экзамен) и выдается свидетельство установленного образца.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 xml:space="preserve">Кадровая политика Учреждения направлена на обеспечение образовательного процесса компетентными педагогическими работниками, осуществляющими свою деятельность на основе соответствующего образования, подготовки, мастерства и опыта. Деятельность по управлению </w:t>
      </w:r>
      <w:proofErr w:type="gramStart"/>
      <w:r w:rsidRPr="00924D1A">
        <w:rPr>
          <w:rFonts w:ascii="Times New Roman" w:hAnsi="Times New Roman"/>
          <w:sz w:val="20"/>
          <w:szCs w:val="20"/>
        </w:rPr>
        <w:t xml:space="preserve">кадровым составом, влияющим </w:t>
      </w:r>
      <w:r w:rsidRPr="00924D1A">
        <w:rPr>
          <w:rFonts w:ascii="Times New Roman" w:hAnsi="Times New Roman"/>
          <w:sz w:val="20"/>
          <w:szCs w:val="20"/>
        </w:rPr>
        <w:lastRenderedPageBreak/>
        <w:t>на качество образовательного процесса в Учреждении включает</w:t>
      </w:r>
      <w:proofErr w:type="gramEnd"/>
      <w:r w:rsidRPr="00924D1A">
        <w:rPr>
          <w:rFonts w:ascii="Times New Roman" w:hAnsi="Times New Roman"/>
          <w:sz w:val="20"/>
          <w:szCs w:val="20"/>
        </w:rPr>
        <w:t xml:space="preserve"> в себя процесс управления педагогическими работниками и процесс повышения квалификации педагогических работников.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 xml:space="preserve">Номенклатура должностей педагогических работников в Учреждении соответствует номенклатуре, утвержденной Постановлением Правительства РФ от 8 августа </w:t>
      </w:r>
      <w:smartTag w:uri="urn:schemas-microsoft-com:office:smarttags" w:element="metricconverter">
        <w:smartTagPr>
          <w:attr w:name="ProductID" w:val="2013 г"/>
        </w:smartTagPr>
        <w:r w:rsidRPr="00924D1A">
          <w:rPr>
            <w:rFonts w:ascii="Times New Roman" w:hAnsi="Times New Roman"/>
            <w:sz w:val="20"/>
            <w:szCs w:val="20"/>
          </w:rPr>
          <w:t>2013 г</w:t>
        </w:r>
      </w:smartTag>
      <w:r w:rsidRPr="00924D1A">
        <w:rPr>
          <w:rFonts w:ascii="Times New Roman" w:hAnsi="Times New Roman"/>
          <w:sz w:val="20"/>
          <w:szCs w:val="20"/>
        </w:rPr>
        <w:t>. № 678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Педагогические работники, реализующие основные и дополнительные образовательные программы, в том числе преподаватели учебных предметов, удовлетворяют квалификационным требованиям, указанным в квалификационных справочниках по соответствующим должностям.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 xml:space="preserve">Весь преподавательский состав Учреждения имеет высшее образование или опыт педагогической и практической деятельности не менее 5 лет. </w:t>
      </w:r>
      <w:r w:rsidR="00924D1A" w:rsidRPr="00924D1A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</w:t>
      </w:r>
      <w:r w:rsidR="00924D1A">
        <w:rPr>
          <w:rFonts w:ascii="Times New Roman" w:hAnsi="Times New Roman"/>
          <w:sz w:val="20"/>
          <w:szCs w:val="20"/>
        </w:rPr>
        <w:t xml:space="preserve">                          </w:t>
      </w:r>
      <w:r w:rsidRPr="00924D1A">
        <w:rPr>
          <w:rFonts w:ascii="Times New Roman" w:hAnsi="Times New Roman"/>
          <w:sz w:val="20"/>
          <w:szCs w:val="20"/>
        </w:rPr>
        <w:t>Руководит Учреждением  Плиев</w:t>
      </w:r>
      <w:r w:rsidR="00E154D4" w:rsidRPr="00924D1A">
        <w:rPr>
          <w:rFonts w:ascii="Times New Roman" w:hAnsi="Times New Roman"/>
          <w:sz w:val="20"/>
          <w:szCs w:val="20"/>
        </w:rPr>
        <w:t>а Ляна</w:t>
      </w:r>
      <w:r w:rsidRPr="00924D1A">
        <w:rPr>
          <w:rFonts w:ascii="Times New Roman" w:hAnsi="Times New Roman"/>
          <w:sz w:val="20"/>
          <w:szCs w:val="20"/>
        </w:rPr>
        <w:t xml:space="preserve"> Владимир</w:t>
      </w:r>
      <w:r w:rsidR="00E154D4" w:rsidRPr="00924D1A">
        <w:rPr>
          <w:rFonts w:ascii="Times New Roman" w:hAnsi="Times New Roman"/>
          <w:sz w:val="20"/>
          <w:szCs w:val="20"/>
        </w:rPr>
        <w:t>овна</w:t>
      </w:r>
      <w:r w:rsidRPr="00924D1A">
        <w:rPr>
          <w:rFonts w:ascii="Times New Roman" w:hAnsi="Times New Roman"/>
          <w:sz w:val="20"/>
          <w:szCs w:val="20"/>
        </w:rPr>
        <w:t>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Раздел 2. Учебно-методическая работа и организация учебного процесса.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При разработке программ профессиональной подготовки по профессии частный охранник учтены требования Законов РФ «О частной детективной и охранной деятельности в РФ», «Об оружии», Федерального закона № 272 от 22 декабря 2008 г., Закона РФ «Об образовании», Постановления Правительства РФ «Об утверждении Положения о лицензировании образовательной деятельности» № 277 от 31.03.2009 г., приказов Минобразования РФ</w:t>
      </w:r>
      <w:r w:rsidR="00146689" w:rsidRPr="00924D1A">
        <w:rPr>
          <w:rFonts w:ascii="Times New Roman" w:hAnsi="Times New Roman"/>
          <w:sz w:val="20"/>
          <w:szCs w:val="20"/>
        </w:rPr>
        <w:t>,</w:t>
      </w:r>
      <w:r w:rsidRPr="00924D1A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24D1A">
        <w:rPr>
          <w:rFonts w:ascii="Times New Roman" w:hAnsi="Times New Roman"/>
          <w:sz w:val="20"/>
          <w:szCs w:val="20"/>
        </w:rPr>
        <w:t>Минздравсоцразвития</w:t>
      </w:r>
      <w:proofErr w:type="spellEnd"/>
      <w:r w:rsidRPr="00924D1A">
        <w:rPr>
          <w:rFonts w:ascii="Times New Roman" w:hAnsi="Times New Roman"/>
          <w:sz w:val="20"/>
          <w:szCs w:val="20"/>
        </w:rPr>
        <w:t xml:space="preserve"> РФ</w:t>
      </w:r>
      <w:r w:rsidR="00146689" w:rsidRPr="00924D1A">
        <w:rPr>
          <w:rFonts w:ascii="Times New Roman" w:hAnsi="Times New Roman"/>
          <w:sz w:val="20"/>
          <w:szCs w:val="20"/>
        </w:rPr>
        <w:t>,</w:t>
      </w:r>
      <w:r w:rsidRPr="00924D1A">
        <w:rPr>
          <w:rFonts w:ascii="Times New Roman" w:hAnsi="Times New Roman"/>
          <w:sz w:val="20"/>
          <w:szCs w:val="20"/>
        </w:rPr>
        <w:t xml:space="preserve"> МВД РФ</w:t>
      </w:r>
      <w:proofErr w:type="gramStart"/>
      <w:r w:rsidRPr="00924D1A">
        <w:rPr>
          <w:rFonts w:ascii="Times New Roman" w:hAnsi="Times New Roman"/>
          <w:sz w:val="20"/>
          <w:szCs w:val="20"/>
        </w:rPr>
        <w:t xml:space="preserve"> </w:t>
      </w:r>
      <w:r w:rsidR="00146689" w:rsidRPr="00924D1A">
        <w:rPr>
          <w:rFonts w:ascii="Times New Roman" w:hAnsi="Times New Roman"/>
          <w:sz w:val="20"/>
          <w:szCs w:val="20"/>
        </w:rPr>
        <w:t>,</w:t>
      </w:r>
      <w:proofErr w:type="gramEnd"/>
      <w:r w:rsidR="00146689" w:rsidRPr="00924D1A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146689" w:rsidRPr="00924D1A">
        <w:rPr>
          <w:rFonts w:ascii="Times New Roman" w:hAnsi="Times New Roman"/>
          <w:sz w:val="20"/>
          <w:szCs w:val="20"/>
        </w:rPr>
        <w:t>Росгвардии</w:t>
      </w:r>
      <w:proofErr w:type="spellEnd"/>
      <w:r w:rsidR="00146689" w:rsidRPr="00924D1A">
        <w:rPr>
          <w:rFonts w:ascii="Times New Roman" w:hAnsi="Times New Roman"/>
          <w:b/>
          <w:sz w:val="20"/>
          <w:szCs w:val="20"/>
        </w:rPr>
        <w:t xml:space="preserve">, </w:t>
      </w:r>
      <w:r w:rsidRPr="00924D1A">
        <w:rPr>
          <w:rFonts w:ascii="Times New Roman" w:hAnsi="Times New Roman"/>
          <w:sz w:val="20"/>
          <w:szCs w:val="20"/>
        </w:rPr>
        <w:t>других нормативно-правовых актов.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Программа профессиональной подготовки по профессии частный охранник реализуется в следующих вариантах: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-</w:t>
      </w:r>
      <w:r w:rsidRPr="00924D1A">
        <w:rPr>
          <w:rFonts w:ascii="Times New Roman" w:hAnsi="Times New Roman"/>
          <w:sz w:val="20"/>
          <w:szCs w:val="20"/>
        </w:rPr>
        <w:tab/>
        <w:t xml:space="preserve">профессиональная подготовка охранников 4-го разряда — </w:t>
      </w:r>
      <w:r w:rsidR="00F67151" w:rsidRPr="00924D1A">
        <w:rPr>
          <w:rFonts w:ascii="Times New Roman" w:hAnsi="Times New Roman"/>
          <w:sz w:val="20"/>
          <w:szCs w:val="20"/>
        </w:rPr>
        <w:t>40</w:t>
      </w:r>
      <w:r w:rsidRPr="00924D1A">
        <w:rPr>
          <w:rFonts w:ascii="Times New Roman" w:hAnsi="Times New Roman"/>
          <w:sz w:val="20"/>
          <w:szCs w:val="20"/>
        </w:rPr>
        <w:t xml:space="preserve"> учебных часов;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-</w:t>
      </w:r>
      <w:r w:rsidRPr="00924D1A">
        <w:rPr>
          <w:rFonts w:ascii="Times New Roman" w:hAnsi="Times New Roman"/>
          <w:sz w:val="20"/>
          <w:szCs w:val="20"/>
        </w:rPr>
        <w:tab/>
        <w:t xml:space="preserve">профессиональная подготовка охранников 5-го разряда — </w:t>
      </w:r>
      <w:r w:rsidR="00F67151" w:rsidRPr="00924D1A">
        <w:rPr>
          <w:rFonts w:ascii="Times New Roman" w:hAnsi="Times New Roman"/>
          <w:sz w:val="20"/>
          <w:szCs w:val="20"/>
        </w:rPr>
        <w:t>60</w:t>
      </w:r>
      <w:r w:rsidRPr="00924D1A">
        <w:rPr>
          <w:rFonts w:ascii="Times New Roman" w:hAnsi="Times New Roman"/>
          <w:sz w:val="20"/>
          <w:szCs w:val="20"/>
        </w:rPr>
        <w:t xml:space="preserve"> учебных часов;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-</w:t>
      </w:r>
      <w:r w:rsidRPr="00924D1A">
        <w:rPr>
          <w:rFonts w:ascii="Times New Roman" w:hAnsi="Times New Roman"/>
          <w:sz w:val="20"/>
          <w:szCs w:val="20"/>
        </w:rPr>
        <w:tab/>
        <w:t xml:space="preserve">профессиональная подготовка охранников 6-го разряда — </w:t>
      </w:r>
      <w:r w:rsidR="00F67151" w:rsidRPr="00924D1A">
        <w:rPr>
          <w:rFonts w:ascii="Times New Roman" w:hAnsi="Times New Roman"/>
          <w:sz w:val="20"/>
          <w:szCs w:val="20"/>
        </w:rPr>
        <w:t>80</w:t>
      </w:r>
      <w:r w:rsidRPr="00924D1A">
        <w:rPr>
          <w:rFonts w:ascii="Times New Roman" w:hAnsi="Times New Roman"/>
          <w:sz w:val="20"/>
          <w:szCs w:val="20"/>
        </w:rPr>
        <w:t xml:space="preserve"> учебных часов;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-   повышение квалификации частных охранников 6-го разряда - 20 учебных часов;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-   повышение квалификации частных охранников 5-го разряда - 16 учебных часов;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-</w:t>
      </w:r>
      <w:r w:rsidRPr="00924D1A">
        <w:rPr>
          <w:rFonts w:ascii="Times New Roman" w:hAnsi="Times New Roman"/>
          <w:sz w:val="20"/>
          <w:szCs w:val="20"/>
        </w:rPr>
        <w:tab/>
        <w:t>повышение квалификации частных охранников 4-го разряда - 8 учебных часов;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-</w:t>
      </w:r>
      <w:r w:rsidRPr="00924D1A">
        <w:rPr>
          <w:rFonts w:ascii="Times New Roman" w:hAnsi="Times New Roman"/>
          <w:sz w:val="20"/>
          <w:szCs w:val="20"/>
        </w:rPr>
        <w:tab/>
        <w:t>обучение руководителей ЧОО - 80 учебных часов;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 xml:space="preserve">Все программы </w:t>
      </w:r>
      <w:proofErr w:type="gramStart"/>
      <w:r w:rsidRPr="00924D1A">
        <w:rPr>
          <w:rFonts w:ascii="Times New Roman" w:hAnsi="Times New Roman"/>
          <w:sz w:val="20"/>
          <w:szCs w:val="20"/>
        </w:rPr>
        <w:t>заявляются</w:t>
      </w:r>
      <w:proofErr w:type="gramEnd"/>
      <w:r w:rsidRPr="00924D1A">
        <w:rPr>
          <w:rFonts w:ascii="Times New Roman" w:hAnsi="Times New Roman"/>
          <w:sz w:val="20"/>
          <w:szCs w:val="20"/>
        </w:rPr>
        <w:t xml:space="preserve"> для лицензирования образовательной деятельности по профессиональной подготовке частных охранников.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 xml:space="preserve">При освоении программ профессиональной подготовки охранников 6-го и 5-го разряда может быть реализована модульная структура обучения: время изученных ранее дисциплин по программам для охранников 4-го и 5-го разряда включается в общее время освоения соответствующих </w:t>
      </w:r>
      <w:proofErr w:type="gramStart"/>
      <w:r w:rsidRPr="00924D1A">
        <w:rPr>
          <w:rFonts w:ascii="Times New Roman" w:hAnsi="Times New Roman"/>
          <w:sz w:val="20"/>
          <w:szCs w:val="20"/>
        </w:rPr>
        <w:t>дисциплин</w:t>
      </w:r>
      <w:proofErr w:type="gramEnd"/>
      <w:r w:rsidRPr="00924D1A">
        <w:rPr>
          <w:rFonts w:ascii="Times New Roman" w:hAnsi="Times New Roman"/>
          <w:sz w:val="20"/>
          <w:szCs w:val="20"/>
        </w:rPr>
        <w:t xml:space="preserve"> обучаемыми по программе для охранников 6-го разряда; время изученных ранее дисциплин по программе для охранников 4-го разряда включается в общее время освоения соответствующих </w:t>
      </w:r>
      <w:proofErr w:type="gramStart"/>
      <w:r w:rsidRPr="00924D1A">
        <w:rPr>
          <w:rFonts w:ascii="Times New Roman" w:hAnsi="Times New Roman"/>
          <w:sz w:val="20"/>
          <w:szCs w:val="20"/>
        </w:rPr>
        <w:t>дисциплин</w:t>
      </w:r>
      <w:proofErr w:type="gramEnd"/>
      <w:r w:rsidRPr="00924D1A">
        <w:rPr>
          <w:rFonts w:ascii="Times New Roman" w:hAnsi="Times New Roman"/>
          <w:sz w:val="20"/>
          <w:szCs w:val="20"/>
        </w:rPr>
        <w:t xml:space="preserve"> обучаемыми по программе для охранников 5-го и 6-го разрядов.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Программой предусмотрено изучение слушателями следующих дисциплин: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«Правовая подготовка»;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«Тактико-специальная подготовка»;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«Техническая подготовка»;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«Психологическая подготовка»;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«Огневая подготовка» (для 6-го и 5-го разрядов);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«Использование специальных средств»;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«</w:t>
      </w:r>
      <w:r w:rsidR="00F67151" w:rsidRPr="00924D1A">
        <w:rPr>
          <w:rFonts w:ascii="Times New Roman" w:hAnsi="Times New Roman"/>
          <w:sz w:val="20"/>
          <w:szCs w:val="20"/>
        </w:rPr>
        <w:t>Первая по</w:t>
      </w:r>
      <w:r w:rsidRPr="00924D1A">
        <w:rPr>
          <w:rFonts w:ascii="Times New Roman" w:hAnsi="Times New Roman"/>
          <w:sz w:val="20"/>
          <w:szCs w:val="20"/>
        </w:rPr>
        <w:t>мощь</w:t>
      </w:r>
      <w:r w:rsidR="00F67151" w:rsidRPr="00924D1A">
        <w:rPr>
          <w:rFonts w:ascii="Times New Roman" w:hAnsi="Times New Roman"/>
          <w:sz w:val="20"/>
          <w:szCs w:val="20"/>
        </w:rPr>
        <w:t xml:space="preserve"> </w:t>
      </w:r>
      <w:r w:rsidR="003103A8" w:rsidRPr="00924D1A">
        <w:rPr>
          <w:rFonts w:ascii="Times New Roman" w:hAnsi="Times New Roman"/>
          <w:sz w:val="20"/>
          <w:szCs w:val="20"/>
        </w:rPr>
        <w:t>пострадавшим</w:t>
      </w:r>
      <w:r w:rsidRPr="00924D1A">
        <w:rPr>
          <w:rFonts w:ascii="Times New Roman" w:hAnsi="Times New Roman"/>
          <w:sz w:val="20"/>
          <w:szCs w:val="20"/>
        </w:rPr>
        <w:t>»;</w:t>
      </w:r>
    </w:p>
    <w:p w:rsidR="00F67151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«Специальная физическая подготовка»</w:t>
      </w:r>
    </w:p>
    <w:p w:rsidR="00F56C2F" w:rsidRPr="00924D1A" w:rsidRDefault="00F67151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«Антитеррористическая деятельность»</w:t>
      </w:r>
      <w:r w:rsidR="00F56C2F" w:rsidRPr="00924D1A">
        <w:rPr>
          <w:rFonts w:ascii="Times New Roman" w:hAnsi="Times New Roman"/>
          <w:sz w:val="20"/>
          <w:szCs w:val="20"/>
        </w:rPr>
        <w:t>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Учебный процесс имеет прикладной характер и практическую направленность. Для этого используются различные формы и методы обучения, а также виды занятий: лекции, семинары, беседы, практические занятия и тренировки, проводимые в аудиториях, в компьютерном классе, спортивном  зале, стрелковом тире, при просмотре учебных специальных видеофильмов.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lastRenderedPageBreak/>
        <w:t>Профессиональная подготовка завершается итоговой аттестацией в форме квалификационного экзамена. Квалификационный экзамен включает в себя практическую квалификационную работу и проверку теоретических знаний. Итоговая аттестация в форме квалификационного экзамена проводится экзаменационной комиссией, состав которой определяется и утверждается директором Учреждения. Результаты квалификационного экзамена оформляются протоколом.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Итоговый контроль направлен на проверку конечных результатов обучения. Промежуточная аттестация и проверка теоретических знаний при проведении квалификационного экзамена проводятся с использованием материалов, утверждаемых директором Учреждения.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Раздел 3. Материально-техническое обеспечение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Учреждение располагает хорошей учебно¬-методической и материально-технической базой, позволяющей проводить обучение работников частных охранных организаций на высоком учебно-методическом уровне: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-</w:t>
      </w:r>
      <w:r w:rsidR="0098405A" w:rsidRPr="00924D1A">
        <w:rPr>
          <w:rFonts w:ascii="Times New Roman" w:hAnsi="Times New Roman"/>
          <w:sz w:val="20"/>
          <w:szCs w:val="20"/>
        </w:rPr>
        <w:t xml:space="preserve">     </w:t>
      </w:r>
      <w:r w:rsidRPr="00924D1A">
        <w:rPr>
          <w:rFonts w:ascii="Times New Roman" w:hAnsi="Times New Roman"/>
          <w:sz w:val="20"/>
          <w:szCs w:val="20"/>
        </w:rPr>
        <w:t xml:space="preserve">аудитория и методический кабинет с большим количеством наглядных пособий, плакатов, стендов, манекенов, спецсредств (резиновые палки, наручники, бронежилеты, газовые баллончики, </w:t>
      </w:r>
      <w:proofErr w:type="spellStart"/>
      <w:r w:rsidRPr="00924D1A">
        <w:rPr>
          <w:rFonts w:ascii="Times New Roman" w:hAnsi="Times New Roman"/>
          <w:sz w:val="20"/>
          <w:szCs w:val="20"/>
        </w:rPr>
        <w:t>электрошокер</w:t>
      </w:r>
      <w:r w:rsidR="00146689" w:rsidRPr="00924D1A">
        <w:rPr>
          <w:rFonts w:ascii="Times New Roman" w:hAnsi="Times New Roman"/>
          <w:sz w:val="20"/>
          <w:szCs w:val="20"/>
        </w:rPr>
        <w:t>ы</w:t>
      </w:r>
      <w:proofErr w:type="spellEnd"/>
      <w:proofErr w:type="gramStart"/>
      <w:r w:rsidRPr="00924D1A">
        <w:rPr>
          <w:rFonts w:ascii="Times New Roman" w:hAnsi="Times New Roman"/>
          <w:sz w:val="20"/>
          <w:szCs w:val="20"/>
        </w:rPr>
        <w:t xml:space="preserve"> </w:t>
      </w:r>
      <w:r w:rsidR="003103A8" w:rsidRPr="00924D1A">
        <w:rPr>
          <w:rFonts w:ascii="Times New Roman" w:hAnsi="Times New Roman"/>
          <w:sz w:val="20"/>
          <w:szCs w:val="20"/>
        </w:rPr>
        <w:t>,</w:t>
      </w:r>
      <w:proofErr w:type="gramEnd"/>
      <w:r w:rsidR="003103A8" w:rsidRPr="00924D1A">
        <w:rPr>
          <w:rFonts w:ascii="Times New Roman" w:hAnsi="Times New Roman"/>
          <w:sz w:val="20"/>
          <w:szCs w:val="20"/>
        </w:rPr>
        <w:t xml:space="preserve"> </w:t>
      </w:r>
      <w:r w:rsidR="00146689" w:rsidRPr="00924D1A">
        <w:rPr>
          <w:rFonts w:ascii="Times New Roman" w:hAnsi="Times New Roman"/>
          <w:sz w:val="20"/>
          <w:szCs w:val="20"/>
        </w:rPr>
        <w:t>манекены, огнетушители</w:t>
      </w:r>
      <w:r w:rsidR="003103A8" w:rsidRPr="00924D1A">
        <w:rPr>
          <w:rFonts w:ascii="Times New Roman" w:hAnsi="Times New Roman"/>
          <w:sz w:val="20"/>
          <w:szCs w:val="20"/>
        </w:rPr>
        <w:t xml:space="preserve"> </w:t>
      </w:r>
      <w:r w:rsidRPr="00924D1A">
        <w:rPr>
          <w:rFonts w:ascii="Times New Roman" w:hAnsi="Times New Roman"/>
          <w:sz w:val="20"/>
          <w:szCs w:val="20"/>
        </w:rPr>
        <w:t>и др.);</w:t>
      </w:r>
    </w:p>
    <w:p w:rsidR="00F56C2F" w:rsidRPr="00924D1A" w:rsidRDefault="0098405A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-      компьютерный класс (1</w:t>
      </w:r>
      <w:r w:rsidR="00F67151" w:rsidRPr="00924D1A">
        <w:rPr>
          <w:rFonts w:ascii="Times New Roman" w:hAnsi="Times New Roman"/>
          <w:sz w:val="20"/>
          <w:szCs w:val="20"/>
        </w:rPr>
        <w:t>5</w:t>
      </w:r>
      <w:r w:rsidR="00F56C2F" w:rsidRPr="00924D1A">
        <w:rPr>
          <w:rFonts w:ascii="Times New Roman" w:hAnsi="Times New Roman"/>
          <w:sz w:val="20"/>
          <w:szCs w:val="20"/>
        </w:rPr>
        <w:t xml:space="preserve"> </w:t>
      </w:r>
      <w:r w:rsidRPr="00924D1A">
        <w:rPr>
          <w:rFonts w:ascii="Times New Roman" w:hAnsi="Times New Roman"/>
          <w:sz w:val="20"/>
          <w:szCs w:val="20"/>
        </w:rPr>
        <w:t>компьютеров</w:t>
      </w:r>
      <w:r w:rsidR="00F56C2F" w:rsidRPr="00924D1A">
        <w:rPr>
          <w:rFonts w:ascii="Times New Roman" w:hAnsi="Times New Roman"/>
          <w:sz w:val="20"/>
          <w:szCs w:val="20"/>
        </w:rPr>
        <w:t>) для обеспечения и приема зачетов с учетом требований Приказов МВД РФ,</w:t>
      </w:r>
    </w:p>
    <w:p w:rsidR="0098405A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 xml:space="preserve">- </w:t>
      </w:r>
      <w:r w:rsidR="0098405A" w:rsidRPr="00924D1A">
        <w:rPr>
          <w:rFonts w:ascii="Times New Roman" w:hAnsi="Times New Roman"/>
          <w:sz w:val="20"/>
          <w:szCs w:val="20"/>
        </w:rPr>
        <w:t xml:space="preserve">      </w:t>
      </w:r>
      <w:r w:rsidRPr="00924D1A">
        <w:rPr>
          <w:rFonts w:ascii="Times New Roman" w:hAnsi="Times New Roman"/>
          <w:sz w:val="20"/>
          <w:szCs w:val="20"/>
        </w:rPr>
        <w:t>спортивный зал;</w:t>
      </w:r>
    </w:p>
    <w:p w:rsidR="0098405A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-</w:t>
      </w:r>
      <w:r w:rsidR="0098405A" w:rsidRPr="00924D1A">
        <w:rPr>
          <w:rFonts w:ascii="Times New Roman" w:hAnsi="Times New Roman"/>
          <w:sz w:val="20"/>
          <w:szCs w:val="20"/>
        </w:rPr>
        <w:t xml:space="preserve">      </w:t>
      </w:r>
      <w:r w:rsidRPr="00924D1A">
        <w:rPr>
          <w:rFonts w:ascii="Times New Roman" w:hAnsi="Times New Roman"/>
          <w:sz w:val="20"/>
          <w:szCs w:val="20"/>
        </w:rPr>
        <w:t xml:space="preserve"> собственный стрелковый тир для обучения навыкам стрельбы из гражданского и служебного оружия, учебные пособия для обучения неполной разборки и сборки и др.;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-</w:t>
      </w:r>
      <w:r w:rsidR="0098405A" w:rsidRPr="00924D1A">
        <w:rPr>
          <w:rFonts w:ascii="Times New Roman" w:hAnsi="Times New Roman"/>
          <w:sz w:val="20"/>
          <w:szCs w:val="20"/>
        </w:rPr>
        <w:t xml:space="preserve">       </w:t>
      </w:r>
      <w:r w:rsidRPr="00924D1A">
        <w:rPr>
          <w:rFonts w:ascii="Times New Roman" w:hAnsi="Times New Roman"/>
          <w:sz w:val="20"/>
          <w:szCs w:val="20"/>
        </w:rPr>
        <w:t>видеотека.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 xml:space="preserve">На сайте размещена вся оперативная информация для </w:t>
      </w:r>
      <w:proofErr w:type="gramStart"/>
      <w:r w:rsidRPr="00924D1A">
        <w:rPr>
          <w:rFonts w:ascii="Times New Roman" w:hAnsi="Times New Roman"/>
          <w:sz w:val="20"/>
          <w:szCs w:val="20"/>
        </w:rPr>
        <w:t>обучающихся</w:t>
      </w:r>
      <w:proofErr w:type="gramEnd"/>
      <w:r w:rsidRPr="00924D1A">
        <w:rPr>
          <w:rFonts w:ascii="Times New Roman" w:hAnsi="Times New Roman"/>
          <w:sz w:val="20"/>
          <w:szCs w:val="20"/>
        </w:rPr>
        <w:t xml:space="preserve">, отражены различные аспекты учебной, методической деятельности. 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Обеспеченность обучающихся учебной литературой, необходимой для реализации основных и дополнительных образовательных программ, соответствует нормативу. Состояние учебно-информационного обеспечения является достаточным для реализации заявленных образовательных программ с учетом государственных требований.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 xml:space="preserve">Руководство Учреждения постоянно совершенствует организацию учебного процесса в соответствии с требованиями законодательства об образовании, законами и нормативно-правовыми актами, регулирующими вопросы профессиональной подготовки и повышения квалификации частных охранников, улучшения материально-технической базы. 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Программа и учебный процесс в Учреждении направлены на то, чтобы будущие охранники, наши выпускники знали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•</w:t>
      </w:r>
      <w:r w:rsidRPr="00924D1A">
        <w:rPr>
          <w:rFonts w:ascii="Times New Roman" w:hAnsi="Times New Roman"/>
          <w:sz w:val="20"/>
          <w:szCs w:val="20"/>
        </w:rPr>
        <w:tab/>
        <w:t>основные положения законов Российской Федерации, других нормативных документов, регламентирующих деятельность частных охранных структур, строго их соблюдать и действовать в соответствии с их требованиями;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•</w:t>
      </w:r>
      <w:r w:rsidRPr="00924D1A">
        <w:rPr>
          <w:rFonts w:ascii="Times New Roman" w:hAnsi="Times New Roman"/>
          <w:sz w:val="20"/>
          <w:szCs w:val="20"/>
        </w:rPr>
        <w:tab/>
        <w:t>основы деятельности и организацию работы частных охранных предприятий, а также свои должностные обязанности;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•</w:t>
      </w:r>
      <w:r w:rsidRPr="00924D1A">
        <w:rPr>
          <w:rFonts w:ascii="Times New Roman" w:hAnsi="Times New Roman"/>
          <w:sz w:val="20"/>
          <w:szCs w:val="20"/>
        </w:rPr>
        <w:tab/>
        <w:t>современные средства и методы обеспечения личной безопасности;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•</w:t>
      </w:r>
      <w:r w:rsidRPr="00924D1A">
        <w:rPr>
          <w:rFonts w:ascii="Times New Roman" w:hAnsi="Times New Roman"/>
          <w:sz w:val="20"/>
          <w:szCs w:val="20"/>
        </w:rPr>
        <w:tab/>
        <w:t>защиты имущества собственников, а также при его транспортировке;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•</w:t>
      </w:r>
      <w:r w:rsidRPr="00924D1A">
        <w:rPr>
          <w:rFonts w:ascii="Times New Roman" w:hAnsi="Times New Roman"/>
          <w:sz w:val="20"/>
          <w:szCs w:val="20"/>
        </w:rPr>
        <w:tab/>
        <w:t>технические средства связи и охранно-пожарной сигнализации;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•</w:t>
      </w:r>
      <w:r w:rsidRPr="00924D1A">
        <w:rPr>
          <w:rFonts w:ascii="Times New Roman" w:hAnsi="Times New Roman"/>
          <w:sz w:val="20"/>
          <w:szCs w:val="20"/>
        </w:rPr>
        <w:tab/>
        <w:t>основы уголовного, административного и гражданского законодательства по вопросам правомерного применения служебного и гражданского оружия, специальных средств самообороны.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умели: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•</w:t>
      </w:r>
      <w:r w:rsidRPr="00924D1A">
        <w:rPr>
          <w:rFonts w:ascii="Times New Roman" w:hAnsi="Times New Roman"/>
          <w:sz w:val="20"/>
          <w:szCs w:val="20"/>
        </w:rPr>
        <w:tab/>
        <w:t>добросовестно выполнять свои должностные обязанности, надежно и бдительно хранить и защищать от посягатель</w:t>
      </w:r>
      <w:proofErr w:type="gramStart"/>
      <w:r w:rsidRPr="00924D1A">
        <w:rPr>
          <w:rFonts w:ascii="Times New Roman" w:hAnsi="Times New Roman"/>
          <w:sz w:val="20"/>
          <w:szCs w:val="20"/>
        </w:rPr>
        <w:t>ств вз</w:t>
      </w:r>
      <w:proofErr w:type="gramEnd"/>
      <w:r w:rsidRPr="00924D1A">
        <w:rPr>
          <w:rFonts w:ascii="Times New Roman" w:hAnsi="Times New Roman"/>
          <w:sz w:val="20"/>
          <w:szCs w:val="20"/>
        </w:rPr>
        <w:t>ятый под охрану объект;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•</w:t>
      </w:r>
      <w:r w:rsidRPr="00924D1A">
        <w:rPr>
          <w:rFonts w:ascii="Times New Roman" w:hAnsi="Times New Roman"/>
          <w:sz w:val="20"/>
          <w:szCs w:val="20"/>
        </w:rPr>
        <w:tab/>
        <w:t>при пожаре или стихийных бедствиях принимать необходимые меры к тушению пожара и спасению материальных ценностей;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•</w:t>
      </w:r>
      <w:r w:rsidRPr="00924D1A">
        <w:rPr>
          <w:rFonts w:ascii="Times New Roman" w:hAnsi="Times New Roman"/>
          <w:sz w:val="20"/>
          <w:szCs w:val="20"/>
        </w:rPr>
        <w:tab/>
        <w:t>при различных посягательствах быстро и правильно оценить обстановку, осуществлять взаимодействие с правоохранительными органами, действовать решительно и умело;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•</w:t>
      </w:r>
      <w:r w:rsidRPr="00924D1A">
        <w:rPr>
          <w:rFonts w:ascii="Times New Roman" w:hAnsi="Times New Roman"/>
          <w:sz w:val="20"/>
          <w:szCs w:val="20"/>
        </w:rPr>
        <w:tab/>
        <w:t>пользоваться техническими средствами связи и охранно-пожарной сигнализации;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lastRenderedPageBreak/>
        <w:t>•</w:t>
      </w:r>
      <w:r w:rsidRPr="00924D1A">
        <w:rPr>
          <w:rFonts w:ascii="Times New Roman" w:hAnsi="Times New Roman"/>
          <w:sz w:val="20"/>
          <w:szCs w:val="20"/>
        </w:rPr>
        <w:tab/>
        <w:t>быстро и квалифицированно оказывать первую медицинскую помощь пострадавшему при ранениях, травмах и несчастных случаях;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•</w:t>
      </w:r>
      <w:r w:rsidRPr="00924D1A">
        <w:rPr>
          <w:rFonts w:ascii="Times New Roman" w:hAnsi="Times New Roman"/>
          <w:sz w:val="20"/>
          <w:szCs w:val="20"/>
        </w:rPr>
        <w:tab/>
        <w:t>своевременно применять специальные средства самообороны, приемы самозащиты для отражения нападения.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При организации и проведении всех занятий, особенно учебных стрельб и специальной физической подготовки предусматриваются строгие меры безопасности и предупреждения несчастных случаев и травматизма.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Раздел 4. Финансово-хозяйственная деятельность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Финансово-хозяйственная деятельность Учреждения планируется и осуществляется директором.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 xml:space="preserve">Основные показатели финансово-хозяйственной деятельности Учреждения за </w:t>
      </w:r>
      <w:r w:rsidR="0098405A" w:rsidRPr="00924D1A">
        <w:rPr>
          <w:rFonts w:ascii="Times New Roman" w:hAnsi="Times New Roman"/>
          <w:sz w:val="20"/>
          <w:szCs w:val="20"/>
        </w:rPr>
        <w:t>отчетный</w:t>
      </w:r>
      <w:r w:rsidRPr="00924D1A">
        <w:rPr>
          <w:rFonts w:ascii="Times New Roman" w:hAnsi="Times New Roman"/>
          <w:sz w:val="20"/>
          <w:szCs w:val="20"/>
        </w:rPr>
        <w:t xml:space="preserve"> год представлены в бухгалтерской и налоговой отчетности за 20</w:t>
      </w:r>
      <w:r w:rsidR="0098405A" w:rsidRPr="00924D1A">
        <w:rPr>
          <w:rFonts w:ascii="Times New Roman" w:hAnsi="Times New Roman"/>
          <w:sz w:val="20"/>
          <w:szCs w:val="20"/>
        </w:rPr>
        <w:t>2</w:t>
      </w:r>
      <w:r w:rsidR="00924D1A" w:rsidRPr="00924D1A">
        <w:rPr>
          <w:rFonts w:ascii="Times New Roman" w:hAnsi="Times New Roman"/>
          <w:sz w:val="20"/>
          <w:szCs w:val="20"/>
        </w:rPr>
        <w:t>5</w:t>
      </w:r>
      <w:r w:rsidRPr="00924D1A">
        <w:rPr>
          <w:rFonts w:ascii="Times New Roman" w:hAnsi="Times New Roman"/>
          <w:sz w:val="20"/>
          <w:szCs w:val="20"/>
        </w:rPr>
        <w:t xml:space="preserve"> год. Претензий и замечаний по финансово-хозяйственной деятельности Учреждения со стороны налоговых органов/пенсионного фонда и других финансовых организаций за отчетный период не было.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Вся информация о финансово-хозяйственной деятельности Учреждения в 20</w:t>
      </w:r>
      <w:r w:rsidR="0098405A" w:rsidRPr="00924D1A">
        <w:rPr>
          <w:rFonts w:ascii="Times New Roman" w:hAnsi="Times New Roman"/>
          <w:sz w:val="20"/>
          <w:szCs w:val="20"/>
        </w:rPr>
        <w:t>2</w:t>
      </w:r>
      <w:r w:rsidR="00924D1A" w:rsidRPr="00924D1A">
        <w:rPr>
          <w:rFonts w:ascii="Times New Roman" w:hAnsi="Times New Roman"/>
          <w:sz w:val="20"/>
          <w:szCs w:val="20"/>
        </w:rPr>
        <w:t>5</w:t>
      </w:r>
      <w:r w:rsidRPr="00924D1A">
        <w:rPr>
          <w:rFonts w:ascii="Times New Roman" w:hAnsi="Times New Roman"/>
          <w:sz w:val="20"/>
          <w:szCs w:val="20"/>
        </w:rPr>
        <w:t xml:space="preserve"> году представлена на сайте Министерства Юстиции Российской Федерации в разделе Деятельность в сфере НКО.</w:t>
      </w:r>
    </w:p>
    <w:p w:rsidR="00B20F63" w:rsidRDefault="00B20F63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Раздел 5. Выводы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 xml:space="preserve">Всесторонне проанализировав условия образовательной деятельности, оснащенность образовательного процесса, образовательный ценз педагогических кадров, комиссия по </w:t>
      </w:r>
      <w:proofErr w:type="spellStart"/>
      <w:r w:rsidRPr="00924D1A">
        <w:rPr>
          <w:rFonts w:ascii="Times New Roman" w:hAnsi="Times New Roman"/>
          <w:sz w:val="20"/>
          <w:szCs w:val="20"/>
        </w:rPr>
        <w:t>самообследованию</w:t>
      </w:r>
      <w:proofErr w:type="spellEnd"/>
      <w:r w:rsidRPr="00924D1A">
        <w:rPr>
          <w:rFonts w:ascii="Times New Roman" w:hAnsi="Times New Roman"/>
          <w:sz w:val="20"/>
          <w:szCs w:val="20"/>
        </w:rPr>
        <w:t xml:space="preserve"> считает, что Учреждение имеет достаточный потенциал для реализации подготовки по всем лицензированным направлениям.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На основании результатов проведенного</w:t>
      </w:r>
      <w:r w:rsidR="0098405A" w:rsidRPr="00924D1A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924D1A">
        <w:rPr>
          <w:rFonts w:ascii="Times New Roman" w:hAnsi="Times New Roman"/>
          <w:sz w:val="20"/>
          <w:szCs w:val="20"/>
        </w:rPr>
        <w:t>самообследования</w:t>
      </w:r>
      <w:proofErr w:type="spellEnd"/>
      <w:r w:rsidRPr="00924D1A">
        <w:rPr>
          <w:rFonts w:ascii="Times New Roman" w:hAnsi="Times New Roman"/>
          <w:sz w:val="20"/>
          <w:szCs w:val="20"/>
        </w:rPr>
        <w:t xml:space="preserve"> деятельности </w:t>
      </w:r>
      <w:r w:rsidR="0098405A" w:rsidRPr="00924D1A">
        <w:rPr>
          <w:rFonts w:ascii="Times New Roman" w:hAnsi="Times New Roman"/>
          <w:sz w:val="20"/>
          <w:szCs w:val="20"/>
        </w:rPr>
        <w:t>Учреждения</w:t>
      </w:r>
      <w:r w:rsidRPr="00924D1A">
        <w:rPr>
          <w:rFonts w:ascii="Times New Roman" w:hAnsi="Times New Roman"/>
          <w:sz w:val="20"/>
          <w:szCs w:val="20"/>
        </w:rPr>
        <w:t xml:space="preserve"> можно сделать следующие выводы: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1.</w:t>
      </w:r>
      <w:r w:rsidRPr="00924D1A">
        <w:rPr>
          <w:rFonts w:ascii="Times New Roman" w:hAnsi="Times New Roman"/>
          <w:sz w:val="20"/>
          <w:szCs w:val="20"/>
        </w:rPr>
        <w:tab/>
        <w:t xml:space="preserve">За </w:t>
      </w:r>
      <w:r w:rsidR="0098405A" w:rsidRPr="00924D1A">
        <w:rPr>
          <w:rFonts w:ascii="Times New Roman" w:hAnsi="Times New Roman"/>
          <w:sz w:val="20"/>
          <w:szCs w:val="20"/>
        </w:rPr>
        <w:t>202</w:t>
      </w:r>
      <w:r w:rsidR="00924D1A" w:rsidRPr="00924D1A">
        <w:rPr>
          <w:rFonts w:ascii="Times New Roman" w:hAnsi="Times New Roman"/>
          <w:sz w:val="20"/>
          <w:szCs w:val="20"/>
        </w:rPr>
        <w:t>5</w:t>
      </w:r>
      <w:r w:rsidRPr="00924D1A">
        <w:rPr>
          <w:rFonts w:ascii="Times New Roman" w:hAnsi="Times New Roman"/>
          <w:sz w:val="20"/>
          <w:szCs w:val="20"/>
        </w:rPr>
        <w:t xml:space="preserve"> год  Учреждением осуществлены конкретные меры по развитию основных его видов деятельности. Отмечаются положительные тенденции в вопросах повышении кадрового потенциала, обновлении содержания и улучшении качества профессиональной подготовки обучающихся, укреплении материально-технической базы.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2.</w:t>
      </w:r>
      <w:r w:rsidRPr="00924D1A">
        <w:rPr>
          <w:rFonts w:ascii="Times New Roman" w:hAnsi="Times New Roman"/>
          <w:sz w:val="20"/>
          <w:szCs w:val="20"/>
        </w:rPr>
        <w:tab/>
        <w:t xml:space="preserve">Содержание и уровень реализуемых основных и дополнительных </w:t>
      </w:r>
      <w:r w:rsidR="00D766C8" w:rsidRPr="00924D1A">
        <w:rPr>
          <w:rFonts w:ascii="Times New Roman" w:hAnsi="Times New Roman"/>
          <w:sz w:val="20"/>
          <w:szCs w:val="20"/>
        </w:rPr>
        <w:t>о</w:t>
      </w:r>
      <w:r w:rsidRPr="00924D1A">
        <w:rPr>
          <w:rFonts w:ascii="Times New Roman" w:hAnsi="Times New Roman"/>
          <w:sz w:val="20"/>
          <w:szCs w:val="20"/>
        </w:rPr>
        <w:t>бразовательных программ соответствуют государственным требованиям, предусмотренным Примерными и Типовыми программами.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3.</w:t>
      </w:r>
      <w:r w:rsidRPr="00924D1A">
        <w:rPr>
          <w:rFonts w:ascii="Times New Roman" w:hAnsi="Times New Roman"/>
          <w:sz w:val="20"/>
          <w:szCs w:val="20"/>
        </w:rPr>
        <w:tab/>
        <w:t>Результаты промежуточного контроля знаний, итоговой аттестации выпускников указывают на то, что качество подготовки специалистов соответствует требованиям, указанным в профессиональных образовательных программах.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4.</w:t>
      </w:r>
      <w:r w:rsidRPr="00924D1A">
        <w:rPr>
          <w:rFonts w:ascii="Times New Roman" w:hAnsi="Times New Roman"/>
          <w:sz w:val="20"/>
          <w:szCs w:val="20"/>
        </w:rPr>
        <w:tab/>
        <w:t>Условия реализации дополнительных образовательных программ соответствуют заявленному уровню подготовки специалистов.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5.</w:t>
      </w:r>
      <w:r w:rsidRPr="00924D1A">
        <w:rPr>
          <w:rFonts w:ascii="Times New Roman" w:hAnsi="Times New Roman"/>
          <w:sz w:val="20"/>
          <w:szCs w:val="20"/>
        </w:rPr>
        <w:tab/>
        <w:t>Оборудование учебных помещений, оснащенность учебного процесса библиотечно-информационными ресурсами, кадровое, материально-техническое и социально-бытовое обеспечение образовательного процесса соответствуют лицензионным требованиям и нормативам, предъявляемым к образовательным учреждениям дополнительного профессионального образования.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6.</w:t>
      </w:r>
      <w:r w:rsidRPr="00924D1A">
        <w:rPr>
          <w:rFonts w:ascii="Times New Roman" w:hAnsi="Times New Roman"/>
          <w:sz w:val="20"/>
          <w:szCs w:val="20"/>
        </w:rPr>
        <w:tab/>
        <w:t>По результатам проведенного анализа рекомендуется: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-</w:t>
      </w:r>
      <w:r w:rsidRPr="00924D1A">
        <w:rPr>
          <w:rFonts w:ascii="Times New Roman" w:hAnsi="Times New Roman"/>
          <w:sz w:val="20"/>
          <w:szCs w:val="20"/>
        </w:rPr>
        <w:tab/>
        <w:t>продолжить работу по внедрению в учебный процесс передовых педагогических методик и новых технологий;</w:t>
      </w:r>
    </w:p>
    <w:p w:rsidR="00F56C2F" w:rsidRPr="00924D1A" w:rsidRDefault="00F56C2F" w:rsidP="00924D1A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>-</w:t>
      </w:r>
      <w:r w:rsidRPr="00924D1A">
        <w:rPr>
          <w:rFonts w:ascii="Times New Roman" w:hAnsi="Times New Roman"/>
          <w:sz w:val="20"/>
          <w:szCs w:val="20"/>
        </w:rPr>
        <w:tab/>
        <w:t>продолжить процесс пополнения и обновления  фонда учебной литературой по всем дисциплинам.</w:t>
      </w:r>
    </w:p>
    <w:p w:rsidR="00F56C2F" w:rsidRPr="00924D1A" w:rsidRDefault="00F56C2F" w:rsidP="00E80CDE">
      <w:pPr>
        <w:spacing w:after="0"/>
        <w:rPr>
          <w:rFonts w:ascii="Times New Roman" w:hAnsi="Times New Roman"/>
        </w:rPr>
      </w:pPr>
    </w:p>
    <w:p w:rsidR="00F56C2F" w:rsidRPr="00924D1A" w:rsidRDefault="00F56C2F" w:rsidP="00E80CDE">
      <w:pPr>
        <w:spacing w:after="0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 xml:space="preserve">Председатель </w:t>
      </w:r>
      <w:r w:rsidRPr="00924D1A">
        <w:rPr>
          <w:rFonts w:ascii="Times New Roman" w:hAnsi="Times New Roman"/>
          <w:sz w:val="20"/>
          <w:szCs w:val="20"/>
        </w:rPr>
        <w:tab/>
        <w:t>_____________________Плиев</w:t>
      </w:r>
      <w:r w:rsidR="00E154D4" w:rsidRPr="00924D1A">
        <w:rPr>
          <w:rFonts w:ascii="Times New Roman" w:hAnsi="Times New Roman"/>
          <w:sz w:val="20"/>
          <w:szCs w:val="20"/>
        </w:rPr>
        <w:t>а Л.В.</w:t>
      </w:r>
    </w:p>
    <w:p w:rsidR="00F56C2F" w:rsidRPr="00924D1A" w:rsidRDefault="00F56C2F" w:rsidP="00E80CDE">
      <w:pPr>
        <w:spacing w:after="0"/>
        <w:rPr>
          <w:rFonts w:ascii="Times New Roman" w:hAnsi="Times New Roman"/>
          <w:sz w:val="20"/>
          <w:szCs w:val="20"/>
        </w:rPr>
      </w:pPr>
    </w:p>
    <w:p w:rsidR="00F56C2F" w:rsidRPr="00924D1A" w:rsidRDefault="00F56C2F" w:rsidP="00E80CDE">
      <w:pPr>
        <w:spacing w:after="0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 xml:space="preserve">Члены комиссии: </w:t>
      </w:r>
      <w:r w:rsidRPr="00924D1A">
        <w:rPr>
          <w:rFonts w:ascii="Times New Roman" w:hAnsi="Times New Roman"/>
          <w:sz w:val="20"/>
          <w:szCs w:val="20"/>
        </w:rPr>
        <w:tab/>
        <w:t>___________________</w:t>
      </w:r>
      <w:proofErr w:type="spellStart"/>
      <w:r w:rsidRPr="00924D1A">
        <w:rPr>
          <w:rFonts w:ascii="Times New Roman" w:hAnsi="Times New Roman"/>
          <w:sz w:val="20"/>
          <w:szCs w:val="20"/>
        </w:rPr>
        <w:t>Кавхаев</w:t>
      </w:r>
      <w:proofErr w:type="spellEnd"/>
      <w:r w:rsidRPr="00924D1A">
        <w:rPr>
          <w:rFonts w:ascii="Times New Roman" w:hAnsi="Times New Roman"/>
          <w:sz w:val="20"/>
          <w:szCs w:val="20"/>
        </w:rPr>
        <w:t xml:space="preserve"> А.Ш.</w:t>
      </w:r>
    </w:p>
    <w:p w:rsidR="00C50974" w:rsidRPr="00924D1A" w:rsidRDefault="00F56C2F" w:rsidP="00E80CDE">
      <w:pPr>
        <w:spacing w:after="0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 xml:space="preserve">                                 </w:t>
      </w:r>
    </w:p>
    <w:p w:rsidR="00F56C2F" w:rsidRPr="00924D1A" w:rsidRDefault="00C50974" w:rsidP="00E80CDE">
      <w:pPr>
        <w:spacing w:after="0"/>
        <w:rPr>
          <w:rFonts w:ascii="Times New Roman" w:hAnsi="Times New Roman"/>
          <w:sz w:val="20"/>
          <w:szCs w:val="20"/>
        </w:rPr>
      </w:pPr>
      <w:r w:rsidRPr="00924D1A">
        <w:rPr>
          <w:rFonts w:ascii="Times New Roman" w:hAnsi="Times New Roman"/>
          <w:sz w:val="20"/>
          <w:szCs w:val="20"/>
        </w:rPr>
        <w:t xml:space="preserve">                                  </w:t>
      </w:r>
      <w:r w:rsidR="00F56C2F" w:rsidRPr="00924D1A">
        <w:rPr>
          <w:rFonts w:ascii="Times New Roman" w:hAnsi="Times New Roman"/>
          <w:sz w:val="20"/>
          <w:szCs w:val="20"/>
        </w:rPr>
        <w:t xml:space="preserve">  ____________________    Леушин С.П.</w:t>
      </w:r>
    </w:p>
    <w:sectPr w:rsidR="00F56C2F" w:rsidRPr="00924D1A" w:rsidSect="00D27E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136" w:rsidRDefault="00E64136" w:rsidP="0027572A">
      <w:pPr>
        <w:spacing w:after="0" w:line="240" w:lineRule="auto"/>
      </w:pPr>
      <w:r>
        <w:separator/>
      </w:r>
    </w:p>
  </w:endnote>
  <w:endnote w:type="continuationSeparator" w:id="0">
    <w:p w:rsidR="00E64136" w:rsidRDefault="00E64136" w:rsidP="00275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72A" w:rsidRDefault="0027572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72A" w:rsidRDefault="0027572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72A" w:rsidRDefault="0027572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136" w:rsidRDefault="00E64136" w:rsidP="0027572A">
      <w:pPr>
        <w:spacing w:after="0" w:line="240" w:lineRule="auto"/>
      </w:pPr>
      <w:r>
        <w:separator/>
      </w:r>
    </w:p>
  </w:footnote>
  <w:footnote w:type="continuationSeparator" w:id="0">
    <w:p w:rsidR="00E64136" w:rsidRDefault="00E64136" w:rsidP="002757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72A" w:rsidRDefault="0027572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72A" w:rsidRDefault="0027572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A4324">
      <w:rPr>
        <w:noProof/>
      </w:rPr>
      <w:t>1</w:t>
    </w:r>
    <w:r>
      <w:fldChar w:fldCharType="end"/>
    </w:r>
  </w:p>
  <w:p w:rsidR="0027572A" w:rsidRDefault="0027572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572A" w:rsidRDefault="0027572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6318"/>
    <w:rsid w:val="000156AC"/>
    <w:rsid w:val="000308C9"/>
    <w:rsid w:val="001147B4"/>
    <w:rsid w:val="001433AF"/>
    <w:rsid w:val="00146689"/>
    <w:rsid w:val="00150A44"/>
    <w:rsid w:val="001758EC"/>
    <w:rsid w:val="002350B9"/>
    <w:rsid w:val="0027572A"/>
    <w:rsid w:val="003103A8"/>
    <w:rsid w:val="00360295"/>
    <w:rsid w:val="003F623A"/>
    <w:rsid w:val="00446318"/>
    <w:rsid w:val="004939E6"/>
    <w:rsid w:val="00513601"/>
    <w:rsid w:val="005D0729"/>
    <w:rsid w:val="005F70E8"/>
    <w:rsid w:val="00616284"/>
    <w:rsid w:val="00686B48"/>
    <w:rsid w:val="0076678B"/>
    <w:rsid w:val="007A073B"/>
    <w:rsid w:val="007D6CD9"/>
    <w:rsid w:val="00920BB0"/>
    <w:rsid w:val="00924D1A"/>
    <w:rsid w:val="0098405A"/>
    <w:rsid w:val="00A2350D"/>
    <w:rsid w:val="00AC143A"/>
    <w:rsid w:val="00B12DC0"/>
    <w:rsid w:val="00B20F63"/>
    <w:rsid w:val="00B87869"/>
    <w:rsid w:val="00BA4324"/>
    <w:rsid w:val="00BB1793"/>
    <w:rsid w:val="00C50974"/>
    <w:rsid w:val="00C7786A"/>
    <w:rsid w:val="00D27E82"/>
    <w:rsid w:val="00D33E9B"/>
    <w:rsid w:val="00D766C8"/>
    <w:rsid w:val="00D7757B"/>
    <w:rsid w:val="00D967D6"/>
    <w:rsid w:val="00DD2C0D"/>
    <w:rsid w:val="00E145F5"/>
    <w:rsid w:val="00E154D4"/>
    <w:rsid w:val="00E64136"/>
    <w:rsid w:val="00E80CDE"/>
    <w:rsid w:val="00EA7530"/>
    <w:rsid w:val="00F56C2F"/>
    <w:rsid w:val="00F6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E8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572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27572A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27572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27572A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C50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5097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2554</Words>
  <Characters>14564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7</cp:revision>
  <cp:lastPrinted>2026-03-30T10:24:00Z</cp:lastPrinted>
  <dcterms:created xsi:type="dcterms:W3CDTF">2026-03-27T12:11:00Z</dcterms:created>
  <dcterms:modified xsi:type="dcterms:W3CDTF">2026-03-30T10:25:00Z</dcterms:modified>
</cp:coreProperties>
</file>